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D7" w:rsidRDefault="00BF7ED7" w:rsidP="00BF7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p w:rsidR="00BF7ED7" w:rsidRDefault="00BF7ED7" w:rsidP="00BF7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ED7" w:rsidRPr="00BF7ED7" w:rsidRDefault="00BF7ED7" w:rsidP="00BF7ED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F7ED7">
        <w:rPr>
          <w:rFonts w:ascii="Times New Roman" w:hAnsi="Times New Roman"/>
          <w:i/>
          <w:sz w:val="28"/>
          <w:szCs w:val="28"/>
        </w:rPr>
        <w:t xml:space="preserve">Учитель-дефектолог </w:t>
      </w:r>
      <w:r>
        <w:rPr>
          <w:rFonts w:ascii="Times New Roman" w:hAnsi="Times New Roman"/>
          <w:i/>
          <w:sz w:val="28"/>
          <w:szCs w:val="28"/>
        </w:rPr>
        <w:t>Попова Н.И.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«Особенности детей с нарушением зрения»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Cambria" w:hAnsi="Cambria"/>
          <w:b/>
          <w:i/>
          <w:color w:val="00B050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«Особенности психофизического развития дошкольников с     нарушением зрения 4-5лет»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«Как сохранить и повысить ребенку зрение»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«Зрение и спорт»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«Телевизор, компьютер, планшет и мобильный телефон – что вреднее для зрения детей»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«Как приучить ребенка носить очки?»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«Помощники зрения</w:t>
      </w:r>
      <w:r w:rsidR="00393674">
        <w:rPr>
          <w:rFonts w:ascii="Times New Roman" w:hAnsi="Times New Roman"/>
          <w:sz w:val="28"/>
          <w:szCs w:val="28"/>
        </w:rPr>
        <w:t>: солнечный свет, холодная вода</w:t>
      </w:r>
      <w:r>
        <w:rPr>
          <w:rFonts w:ascii="Times New Roman" w:hAnsi="Times New Roman"/>
          <w:sz w:val="28"/>
          <w:szCs w:val="28"/>
        </w:rPr>
        <w:t>»</w:t>
      </w:r>
      <w:r w:rsidR="00393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«Особенности воспитания детей с нарушением зрения»</w:t>
      </w:r>
      <w:r w:rsidR="00393674"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«Советы родителям по выбору игрушки»</w:t>
      </w:r>
      <w:r w:rsidR="00393674"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«Роль семьи в воспитании ребенка с нарушением зрения»</w:t>
      </w:r>
      <w:r w:rsidR="00393674"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«Развитие мелкой моторики рук у детей с нарушением зрения посредством пальчиковых игр»</w:t>
      </w:r>
      <w:r w:rsidR="00393674"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«Как обнаружить нарушение зрения?»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«Каковы же причины слабого зрения?»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«Не надевайте очки насильно!»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«Правила ношения очков»</w:t>
      </w:r>
      <w:r w:rsidR="00393674"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«Правила просмотра телевизионных передач и кинофильмов»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«Гигиена и профилактика зрения»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«Дидактические игры для развития зрительного восприятия у детей с нарушением зрения»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«Зачем нужна зрительная гимнастика детям»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«Позаботимся о зрении детей. Гимнастика для глаз»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«Играем дома»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«Использование дидактических игр для повышения остроты зрения»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«Развитие ориентировки в пространстве у детей с нарушением зрения (младший дошкольный</w:t>
      </w:r>
      <w:r w:rsidR="006B77EE">
        <w:rPr>
          <w:rFonts w:ascii="Times New Roman" w:hAnsi="Times New Roman"/>
          <w:sz w:val="28"/>
          <w:szCs w:val="28"/>
        </w:rPr>
        <w:t xml:space="preserve"> возраст)</w:t>
      </w:r>
      <w:r>
        <w:rPr>
          <w:rFonts w:ascii="Times New Roman" w:hAnsi="Times New Roman"/>
          <w:sz w:val="28"/>
          <w:szCs w:val="28"/>
        </w:rPr>
        <w:t>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«Витамины для глаз»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«Прогулка с ребенком, имеющим нарушение зрения»</w:t>
      </w:r>
      <w:r w:rsidR="006B77EE">
        <w:rPr>
          <w:rFonts w:ascii="Times New Roman" w:hAnsi="Times New Roman"/>
          <w:sz w:val="28"/>
          <w:szCs w:val="28"/>
        </w:rPr>
        <w:t>.</w:t>
      </w:r>
    </w:p>
    <w:p w:rsidR="006B77EE" w:rsidRDefault="006B77EE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EE" w:rsidRPr="006B77EE" w:rsidRDefault="006B77EE" w:rsidP="006B77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77EE">
        <w:rPr>
          <w:rFonts w:ascii="Times New Roman" w:hAnsi="Times New Roman"/>
          <w:i/>
          <w:sz w:val="28"/>
          <w:szCs w:val="28"/>
        </w:rPr>
        <w:t xml:space="preserve">Учитель-дефектолог </w:t>
      </w:r>
      <w:proofErr w:type="spellStart"/>
      <w:r w:rsidRPr="006B77EE">
        <w:rPr>
          <w:rFonts w:ascii="Times New Roman" w:hAnsi="Times New Roman"/>
          <w:i/>
          <w:sz w:val="28"/>
          <w:szCs w:val="28"/>
        </w:rPr>
        <w:t>Двоеглазова</w:t>
      </w:r>
      <w:proofErr w:type="spellEnd"/>
      <w:r w:rsidRPr="006B77EE">
        <w:rPr>
          <w:rFonts w:ascii="Times New Roman" w:hAnsi="Times New Roman"/>
          <w:i/>
          <w:sz w:val="28"/>
          <w:szCs w:val="28"/>
        </w:rPr>
        <w:t xml:space="preserve"> И.В.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 xml:space="preserve">1.«Значение зрения в жизни людей и некоторые способы его сохранения». 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2. «Профилактика зрительных расстройств</w:t>
      </w:r>
      <w:r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Pr="00092BCD">
        <w:rPr>
          <w:rFonts w:ascii="Times New Roman" w:hAnsi="Times New Roman"/>
          <w:sz w:val="28"/>
          <w:szCs w:val="28"/>
        </w:rPr>
        <w:t>».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3.«Нетрадиционные способы профилактики зрения».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4.«Гимнастика мозга – один из способов развитие мышления детей дошкольного возраста».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5.«Играем и рисуем по трафаретам». Развитие мелкой моторики рук и ориентировки в пространстве посредством использования трафаретов.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6. «Ум на кончиках пальцев». Развитие мышления и речи детей дошкольного возраста.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7. «Комплексы упражнений для профилактики зрительных расстройств»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8. «Влияние телепередач на зрение ребенка»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t>9.«Развитие внимания у детей дошкольного возраста»</w:t>
      </w:r>
    </w:p>
    <w:p w:rsidR="006B77EE" w:rsidRPr="00092BCD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BCD">
        <w:rPr>
          <w:rFonts w:ascii="Times New Roman" w:hAnsi="Times New Roman"/>
          <w:sz w:val="28"/>
          <w:szCs w:val="28"/>
        </w:rPr>
        <w:lastRenderedPageBreak/>
        <w:t>10. «Задержка психического развития у детей дошкольного возраста. Формы и причины её возникновения»</w:t>
      </w:r>
    </w:p>
    <w:p w:rsidR="006B77EE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3B0" w:rsidRPr="008C6E79" w:rsidRDefault="008C6E79" w:rsidP="008C6E7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77EE">
        <w:rPr>
          <w:rFonts w:ascii="Times New Roman" w:hAnsi="Times New Roman"/>
          <w:i/>
          <w:sz w:val="28"/>
          <w:szCs w:val="28"/>
        </w:rPr>
        <w:t>Учи</w:t>
      </w:r>
      <w:r>
        <w:rPr>
          <w:rFonts w:ascii="Times New Roman" w:hAnsi="Times New Roman"/>
          <w:i/>
          <w:sz w:val="28"/>
          <w:szCs w:val="28"/>
        </w:rPr>
        <w:t>тель-дефектолог Шмелева Л.Л.</w:t>
      </w:r>
    </w:p>
    <w:p w:rsid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 xml:space="preserve">1.Глаз – алмаз. 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2. Воспоминание как помощь зрению.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 xml:space="preserve">3.Для возвращения хорошего зрения нужны ежедневные усилия. 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4.Как устроен глаз</w:t>
      </w:r>
    </w:p>
    <w:p w:rsid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5.Научите детей смотреть телевизор.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6.Детям про слезы.</w:t>
      </w:r>
    </w:p>
    <w:p w:rsid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7.Зрение при неблагоприятных условиях.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8.Как научить видеть и понимать окружающий мир.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 xml:space="preserve"> 9.Массаж ладоней и пальчиков.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10.Готовим глаза детей к школе.</w:t>
      </w:r>
    </w:p>
    <w:p w:rsid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3B0">
        <w:rPr>
          <w:rFonts w:ascii="Times New Roman" w:hAnsi="Times New Roman" w:cs="Times New Roman"/>
          <w:sz w:val="28"/>
          <w:szCs w:val="28"/>
        </w:rPr>
        <w:t>.Злоупотребляем ли мы затемненными очками.</w:t>
      </w:r>
    </w:p>
    <w:p w:rsidR="00B703B0" w:rsidRPr="00B703B0" w:rsidRDefault="00B703B0" w:rsidP="00B7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12.Очки и как их покупать.</w:t>
      </w:r>
    </w:p>
    <w:p w:rsidR="00B703B0" w:rsidRPr="00B703B0" w:rsidRDefault="00B703B0" w:rsidP="00B703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13.Что делать, если ваш ребенок не хочет носить очки?</w:t>
      </w:r>
    </w:p>
    <w:p w:rsidR="00B703B0" w:rsidRPr="00B703B0" w:rsidRDefault="00B703B0" w:rsidP="00B703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>14.Зрение и осанка.</w:t>
      </w:r>
    </w:p>
    <w:p w:rsidR="00B703B0" w:rsidRPr="00B703B0" w:rsidRDefault="00B703B0" w:rsidP="00B703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3B0">
        <w:rPr>
          <w:rFonts w:ascii="Times New Roman" w:hAnsi="Times New Roman" w:cs="Times New Roman"/>
          <w:sz w:val="28"/>
          <w:szCs w:val="28"/>
        </w:rPr>
        <w:t xml:space="preserve">          15.Развитие мелкой моторики.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ED7" w:rsidRDefault="00BF7ED7" w:rsidP="00BF7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ED7">
        <w:rPr>
          <w:rFonts w:ascii="Times New Roman" w:hAnsi="Times New Roman"/>
          <w:i/>
          <w:sz w:val="28"/>
          <w:szCs w:val="28"/>
        </w:rPr>
        <w:t>Педагог-психолог Богомолова О.В</w:t>
      </w:r>
      <w:r>
        <w:rPr>
          <w:rFonts w:ascii="Times New Roman" w:hAnsi="Times New Roman"/>
          <w:sz w:val="28"/>
          <w:szCs w:val="28"/>
        </w:rPr>
        <w:t>.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отучать ребёнка от соски?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трёх лет.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готовить ребёнка к школе.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детей 5-6 лет.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детей 4-5 лет.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готовить ребёнка к детскому саду?</w:t>
      </w:r>
    </w:p>
    <w:p w:rsidR="00BF7ED7" w:rsidRDefault="00BF7ED7" w:rsidP="00BF7ED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развивать внимание и память?</w:t>
      </w:r>
    </w:p>
    <w:p w:rsidR="006B77EE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EE" w:rsidRPr="006B77EE" w:rsidRDefault="006B77EE" w:rsidP="006B7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E79" w:rsidRDefault="008C6E79" w:rsidP="008C6E7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 Титова С.Г.</w:t>
      </w:r>
    </w:p>
    <w:p w:rsidR="008C6E79" w:rsidRDefault="008C6E79" w:rsidP="008C6E7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мой ребёнок плохо говорит?</w:t>
      </w:r>
    </w:p>
    <w:p w:rsidR="008C6E79" w:rsidRDefault="008C6E79" w:rsidP="008C6E7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Артикуляционные упражнения для детей младшего дошкольного возраста.</w:t>
      </w:r>
    </w:p>
    <w:p w:rsidR="008C6E79" w:rsidRDefault="008C6E79" w:rsidP="008C6E7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Артикуляционные упражнения для детей старшего дошкольного возраста.</w:t>
      </w:r>
    </w:p>
    <w:p w:rsidR="008C6E79" w:rsidRDefault="008C6E79" w:rsidP="008C6E7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 для дошкольников.</w:t>
      </w:r>
    </w:p>
    <w:p w:rsidR="008C6E79" w:rsidRPr="008C6E79" w:rsidRDefault="008C6E79" w:rsidP="008C6E7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мелкой моторики рук на речевое развитие.</w:t>
      </w:r>
    </w:p>
    <w:p w:rsidR="00BF7ED7" w:rsidRDefault="00BF7ED7" w:rsidP="00BF7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035" w:rsidRDefault="00937035"/>
    <w:sectPr w:rsidR="00937035" w:rsidSect="00BF7E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E78"/>
    <w:multiLevelType w:val="hybridMultilevel"/>
    <w:tmpl w:val="EBFE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75E4"/>
    <w:multiLevelType w:val="hybridMultilevel"/>
    <w:tmpl w:val="82C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16F1"/>
    <w:multiLevelType w:val="hybridMultilevel"/>
    <w:tmpl w:val="55A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7ED7"/>
    <w:rsid w:val="00393674"/>
    <w:rsid w:val="004B4FAE"/>
    <w:rsid w:val="004C0594"/>
    <w:rsid w:val="006B77EE"/>
    <w:rsid w:val="008C6E79"/>
    <w:rsid w:val="00937035"/>
    <w:rsid w:val="00B703B0"/>
    <w:rsid w:val="00B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Германовна</dc:creator>
  <cp:keywords/>
  <dc:description/>
  <cp:lastModifiedBy>Татьяна Германовна</cp:lastModifiedBy>
  <cp:revision>5</cp:revision>
  <cp:lastPrinted>2019-03-12T09:10:00Z</cp:lastPrinted>
  <dcterms:created xsi:type="dcterms:W3CDTF">2019-03-11T07:40:00Z</dcterms:created>
  <dcterms:modified xsi:type="dcterms:W3CDTF">2019-03-12T09:11:00Z</dcterms:modified>
</cp:coreProperties>
</file>